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80" w:rsidRPr="00FB0880" w:rsidRDefault="00FB0880" w:rsidP="00FB0880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</w:pPr>
      <w:r w:rsidRPr="00FB0880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АДАПТАЦІЯ ДИТИНИ ДО ДИТЯЧОГО САДОЧКА. ПРАВИЛА ДЛЯ БАТЬКІ</w:t>
      </w:r>
      <w:proofErr w:type="gramStart"/>
      <w:r w:rsidRPr="00FB0880">
        <w:rPr>
          <w:rFonts w:ascii="Arial" w:eastAsia="Times New Roman" w:hAnsi="Arial" w:cs="Arial"/>
          <w:caps/>
          <w:color w:val="333333"/>
          <w:spacing w:val="30"/>
          <w:kern w:val="36"/>
          <w:sz w:val="48"/>
          <w:szCs w:val="48"/>
          <w:lang w:eastAsia="ru-RU"/>
        </w:rPr>
        <w:t>В</w:t>
      </w:r>
      <w:bookmarkStart w:id="0" w:name="_GoBack"/>
      <w:bookmarkEnd w:id="0"/>
      <w:proofErr w:type="gramEnd"/>
    </w:p>
    <w:p w:rsidR="00FB0880" w:rsidRDefault="00FB0880" w:rsidP="00FB08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val="uk-UA" w:eastAsia="ru-RU"/>
        </w:rPr>
      </w:pPr>
    </w:p>
    <w:p w:rsidR="00FB0880" w:rsidRDefault="00FB0880" w:rsidP="00FB08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val="uk-UA" w:eastAsia="ru-RU"/>
        </w:rPr>
      </w:pPr>
      <w:r w:rsidRPr="00FB0880">
        <w:rPr>
          <w:rFonts w:ascii="inherit" w:eastAsia="Times New Roman" w:hAnsi="inherit" w:cs="Arial"/>
          <w:noProof/>
          <w:color w:val="8F58A1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 wp14:anchorId="33E2E47E" wp14:editId="22647A09">
            <wp:extent cx="5715000" cy="4088130"/>
            <wp:effectExtent l="0" t="0" r="0" b="7620"/>
            <wp:docPr id="1" name="Рисунок 1" descr="адаптація до сад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ія до сад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80" w:rsidRPr="00FB0880" w:rsidRDefault="00FB0880" w:rsidP="00FB08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val="uk-UA" w:eastAsia="ru-RU"/>
        </w:rPr>
      </w:pPr>
    </w:p>
    <w:p w:rsidR="00FB0880" w:rsidRPr="00FB0880" w:rsidRDefault="00FB0880" w:rsidP="00FB08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дитячого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Напевно,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немає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батьків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хотіли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цей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етап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пройшов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легко,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спокійно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малюк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задоволенням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без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криків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ідразу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ж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пішов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дитсадка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Але так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буває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досить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ідко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Частіше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діти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перших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кілька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днів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тижнів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плачуть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хочуть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відпускати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маму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цьому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немає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нічого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незвичного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Для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початок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відвідування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—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стрес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І наше з вами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завдання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пом’якшити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його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настільки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він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пройшов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непомітно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без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неприємних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наслідків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Тому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пропонуємо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вам 14 правил для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батькі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</w:t>
      </w:r>
      <w:proofErr w:type="spellEnd"/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адаптація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пройшла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якомога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легше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швидше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Віддавати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в дитячий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садочок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краще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в теплу пору року, коли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діти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більшість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часу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проводять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на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прогулянці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 Так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буде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легше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адаптуватися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оскільки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ігри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на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св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іжому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повітрі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пісочниця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— все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нагадує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звичні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умови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повсякденного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життя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За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тиждень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-два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привчити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до режиму,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який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встановлено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садочку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і ввести в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раціон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блюда,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які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готують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садочку</w:t>
      </w:r>
      <w:proofErr w:type="gram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аким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чином на 2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стресових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моменти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стане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менше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повинна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звикнути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прокидатися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зранку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(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наприклад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о 7:00),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спати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lastRenderedPageBreak/>
        <w:t xml:space="preserve">вдень з 13:00,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снідати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обідати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приблизно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той же час,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Тоді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буде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легше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звикати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умов садка.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Навички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самообслуговування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Навчіть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малюка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одягатися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роздягатися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їсти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ложкою,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відучіть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від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одноразових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ідгузків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Звичайно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вам доводиться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віддавати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дитсадок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ранньому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віці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то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навички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можуть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бути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сформовані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достатньому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рівні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Головне,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хотіла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пробувала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самостійно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одягатись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їсти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ткож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вміла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попросити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про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допомогу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Тоді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вона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комфортніше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впевненіше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почуватиметься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серед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однолітків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серед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знайдуться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вміють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робити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самостійно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Сформувати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позитивну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установку на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садочок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Це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важливий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пункт!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Ніколи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лякайте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садочком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Такі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фрази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, як: </w:t>
      </w:r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“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Заспокойся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бо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відведу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в садок”, “От </w:t>
      </w:r>
      <w:proofErr w:type="spellStart"/>
      <w:proofErr w:type="gram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п</w:t>
      </w:r>
      <w:proofErr w:type="gram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ідеш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садочок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—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побачиш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!”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здатні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сформувати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установку на те,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погано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його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варто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уникати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всіма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силами.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використовуйте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фрази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містять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негатив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джля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(</w:t>
      </w:r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“А в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садочку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тобі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доведеться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таке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їсти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!”, “От </w:t>
      </w:r>
      <w:proofErr w:type="spellStart"/>
      <w:proofErr w:type="gram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п</w:t>
      </w:r>
      <w:proofErr w:type="gram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ідеш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садочок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, а там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мусово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ділитися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з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дітками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!”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Розповідайте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про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садочок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гуляйте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біля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нього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спостерігайте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дітьми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майданчику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дитчяому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садку,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коментуючи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все,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побачили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Не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обманюйте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!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Говоріть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так, як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є.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варто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розхвалювати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садочок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потім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було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розчарування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 </w:t>
      </w:r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“Так,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прийдеш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групу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, а там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багато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діток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Спочатку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н</w:t>
      </w:r>
      <w:proofErr w:type="gram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ікого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знатимеш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, але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вихователька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допоможе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подружитись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і вам буде весело!”. “Так,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тобі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доведеться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бути в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садочку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без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мами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, я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теж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буду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сумувати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за тобою, але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ввечері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я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обов’язково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за тобою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прийду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!”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 — ось так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краще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розмовляти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дитиною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Навчіть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відпускати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маму,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гратися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самій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іграшками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Звичайно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не 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всіх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є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така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можливість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але добре,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є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регулярний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досвід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того,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відлучається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декілька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годин, 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малюк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тим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часом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залишається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 татом,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бабусею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нянею</w:t>
      </w:r>
      <w:proofErr w:type="spellEnd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…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ніколи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розлучалися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 мамою, так само, як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був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невдалий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досвід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такого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розлучення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можуть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довше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адаптовуватися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дитячого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Навички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спілкування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Покажіть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, як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ділитися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іграшками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як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просити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іграшку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як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звертатися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дорослих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навички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пригодяться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групі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дитсадка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буквально 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першого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ж дня. Для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ідготовки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дитсадка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відвідуйте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групи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раннього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розвитку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хоча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 для того,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щоб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звикла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дитячого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колективу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занять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необхідності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слухати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чути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дорослого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lastRenderedPageBreak/>
        <w:t>Спілкуйтеся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з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вихователями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з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повагою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доброзичливо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уважно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слідкує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вашими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емоціями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реакціями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поведінкою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Таким чином, вона ставиться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інших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людей так, як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ставитесь до них, вона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переймає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ваше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ставлення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Тому,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прийшовши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дитячий садок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вперше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повинна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відчути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зрозуміти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вихователь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—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“добра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тьотя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”,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з нею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привітна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спокійна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доброзичлива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Обов’язково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прощайтесь, не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ті</w:t>
      </w:r>
      <w:proofErr w:type="gram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кайте</w:t>
      </w:r>
      <w:proofErr w:type="spellEnd"/>
      <w:proofErr w:type="gram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залишаючи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дитину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стосується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тільки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дитячого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садка, але і будь-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яких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моментів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розлучення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набагато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легше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зрозуміти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скоро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повернеться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ніж</w:t>
      </w:r>
      <w:proofErr w:type="spellEnd"/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збагнути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куди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раптово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поділася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останньому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випадку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діти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починають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придумвати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покинула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ільше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ніколи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повернеться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Тоді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починаються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сльози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переживання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істерики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небажання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відпускати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на секундочку.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Не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порушуйте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звички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на перших порах,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навіть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погані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(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смоктання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пальця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, соски і т.п.)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ваш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малюк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смокче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соску,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палець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якусь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звичку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намагайтесь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відучити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від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паралельно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вступом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днз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Так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додає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ще</w:t>
      </w:r>
      <w:proofErr w:type="spellEnd"/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один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стрес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вашій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Зачекайте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адаптується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тоді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займіться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звичками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Або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краще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відучіть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від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звички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заздалегідь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початку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відвідування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дитсадка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більше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уваги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, тепла, ласки.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Малюку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який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почав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ходити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дитсадок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приділяйте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більше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уваги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тепла, ласки,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більше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обіймайте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демонструйте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свою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любов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більше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часу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проводьте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разом. Таким чином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компенсуєте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ту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нестачу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мами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протягом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дня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раз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переконуєте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продовжує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любити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а не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покидає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більше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любить.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Якщо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дитині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важко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розлучатися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з мамою, нехай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відводить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дитсадка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тато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, бабуся </w:t>
      </w:r>
      <w:proofErr w:type="spellStart"/>
      <w:proofErr w:type="gram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чи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ще</w:t>
      </w:r>
      <w:proofErr w:type="spellEnd"/>
      <w:proofErr w:type="gram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хтось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.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Хоча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б на перших порах.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Пам’ятайте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, ДИТИНА ВІДЧУВАЄ ВАШУ ТРИВОГУ! </w:t>
      </w:r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Тому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стояння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ід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дверима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групи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прислухання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того,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там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відбувається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ходіння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навколо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садочка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“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заглядання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вікна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”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до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хорошого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приведе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котра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відчуває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мамину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тривогу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чи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страх,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починає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сама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боятися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думати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садку з нею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трапитися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щось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неприємне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Для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такої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період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адаптації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може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закінчуватися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довго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—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поки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мама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заспокоїться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і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відпустить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свої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переживання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.</w:t>
      </w:r>
    </w:p>
    <w:p w:rsidR="00FB0880" w:rsidRPr="00FB0880" w:rsidRDefault="00FB0880" w:rsidP="00FB088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textAlignment w:val="baseline"/>
        <w:rPr>
          <w:rFonts w:ascii="inherit" w:eastAsia="Times New Roman" w:hAnsi="inherit" w:cs="Arial"/>
          <w:color w:val="404040"/>
          <w:sz w:val="30"/>
          <w:szCs w:val="30"/>
          <w:lang w:eastAsia="ru-RU"/>
        </w:rPr>
      </w:pP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Приймати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почуття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дитини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Виключити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нотації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переконання</w:t>
      </w:r>
      <w:proofErr w:type="spellEnd"/>
      <w:r w:rsidRPr="00FB0880">
        <w:rPr>
          <w:rFonts w:ascii="inherit" w:eastAsia="Times New Roman" w:hAnsi="inherit" w:cs="Arial"/>
          <w:b/>
          <w:bCs/>
          <w:color w:val="404040"/>
          <w:sz w:val="30"/>
          <w:szCs w:val="30"/>
          <w:bdr w:val="none" w:sz="0" w:space="0" w:color="auto" w:frame="1"/>
          <w:lang w:eastAsia="ru-RU"/>
        </w:rPr>
        <w:t>… 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Якщо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дитина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gram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плаче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 садку,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сумує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за мамою,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ніколи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заперечуйте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почуття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не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немагайтесь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зразу ж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переконати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почуття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марні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Просто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прийміть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їх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покажіть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розумієте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що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це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нормально так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відчувати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.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Скажіть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: </w:t>
      </w:r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“Так, я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бачу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ти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дуже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сумував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/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сумувала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!” “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Тобі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було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 xml:space="preserve"> страшно, </w:t>
      </w:r>
      <w:proofErr w:type="spellStart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сумно</w:t>
      </w:r>
      <w:proofErr w:type="spellEnd"/>
      <w:r w:rsidRPr="00FB0880"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eastAsia="ru-RU"/>
        </w:rPr>
        <w:t>, печально</w:t>
      </w:r>
      <w:proofErr w:type="gramStart"/>
      <w:r>
        <w:rPr>
          <w:rFonts w:ascii="inherit" w:eastAsia="Times New Roman" w:hAnsi="inherit" w:cs="Arial"/>
          <w:i/>
          <w:iCs/>
          <w:color w:val="404040"/>
          <w:sz w:val="30"/>
          <w:szCs w:val="30"/>
          <w:bdr w:val="none" w:sz="0" w:space="0" w:color="auto" w:frame="1"/>
          <w:lang w:val="uk-UA" w:eastAsia="ru-RU"/>
        </w:rPr>
        <w:t>.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Л</w:t>
      </w:r>
      <w:proofErr w:type="gram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егкої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 xml:space="preserve"> вам </w:t>
      </w:r>
      <w:proofErr w:type="spellStart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адаптації</w:t>
      </w:r>
      <w:proofErr w:type="spellEnd"/>
      <w:r w:rsidRPr="00FB0880">
        <w:rPr>
          <w:rFonts w:ascii="inherit" w:eastAsia="Times New Roman" w:hAnsi="inherit" w:cs="Arial"/>
          <w:color w:val="404040"/>
          <w:sz w:val="30"/>
          <w:szCs w:val="30"/>
          <w:lang w:eastAsia="ru-RU"/>
        </w:rPr>
        <w:t>!</w:t>
      </w:r>
    </w:p>
    <w:p w:rsidR="004D09EF" w:rsidRDefault="004D09EF"/>
    <w:sectPr w:rsidR="004D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853"/>
    <w:multiLevelType w:val="multilevel"/>
    <w:tmpl w:val="1E6EE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0"/>
    <w:rsid w:val="000D7D1D"/>
    <w:rsid w:val="004D09EF"/>
    <w:rsid w:val="00F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12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ytpsyholog.files.wordpress.com/2015/08/d0b0d0b4d0b0d0bfd182d0b0d186d196d18f-d0b4d0be-d181d0b0d0b4d0bad0b0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2019-01-24T09:04:00Z</dcterms:created>
  <dcterms:modified xsi:type="dcterms:W3CDTF">2019-01-24T10:24:00Z</dcterms:modified>
</cp:coreProperties>
</file>